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3762D4" w:rsidP="24F353F3" w:rsidRDefault="63F85D32" w14:paraId="605816D3" w14:textId="2686F976">
      <w:pPr>
        <w:jc w:val="center"/>
        <w:rPr>
          <w:rFonts w:ascii="Aptos" w:hAnsi="Aptos" w:eastAsia="Aptos" w:cs="Aptos"/>
        </w:rPr>
      </w:pPr>
      <w:r>
        <w:rPr>
          <w:noProof/>
        </w:rPr>
        <w:drawing>
          <wp:inline distT="0" distB="0" distL="0" distR="0" wp14:anchorId="0E8DEBF7" wp14:editId="1EB14508">
            <wp:extent cx="1270375" cy="1327697"/>
            <wp:effectExtent l="0" t="0" r="0" b="0"/>
            <wp:docPr id="2129833513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35B4ACB3-B937-4270-AC52-12F32790EE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833513" name="Picture 21298335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375" cy="1327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B5096" w:rsidR="003762D4" w:rsidP="004E6ECA" w:rsidRDefault="000B5096" w14:paraId="44CB0A25" w14:textId="27E19BFC">
      <w:pPr>
        <w:jc w:val="center"/>
        <w:rPr>
          <w:rFonts w:ascii="Aptos" w:hAnsi="Aptos" w:eastAsia="Aptos" w:cs="Aptos"/>
          <w:b w:val="1"/>
          <w:bCs w:val="1"/>
        </w:rPr>
      </w:pPr>
      <w:r w:rsidRPr="63DF920A" w:rsidR="656375F9">
        <w:rPr>
          <w:rFonts w:ascii="Aptos" w:hAnsi="Aptos" w:eastAsia="Aptos" w:cs="Aptos"/>
          <w:b w:val="1"/>
          <w:bCs w:val="1"/>
        </w:rPr>
        <w:t>SAPOE CIC</w:t>
      </w:r>
      <w:r w:rsidRPr="63DF920A" w:rsidR="7953F50F">
        <w:rPr>
          <w:rFonts w:ascii="Aptos" w:hAnsi="Aptos" w:eastAsia="Aptos" w:cs="Aptos"/>
          <w:b w:val="1"/>
          <w:bCs w:val="1"/>
        </w:rPr>
        <w:t xml:space="preserve"> </w:t>
      </w:r>
      <w:r w:rsidRPr="63DF920A" w:rsidR="5063F853">
        <w:rPr>
          <w:rFonts w:ascii="Aptos" w:hAnsi="Aptos" w:eastAsia="Aptos" w:cs="Aptos"/>
          <w:b w:val="1"/>
          <w:bCs w:val="1"/>
        </w:rPr>
        <w:t xml:space="preserve">Project Update </w:t>
      </w:r>
      <w:r w:rsidRPr="63DF920A" w:rsidR="0B6E6D30">
        <w:rPr>
          <w:rFonts w:ascii="Aptos" w:hAnsi="Aptos" w:eastAsia="Aptos" w:cs="Aptos"/>
          <w:b w:val="1"/>
          <w:bCs w:val="1"/>
        </w:rPr>
        <w:t>1</w:t>
      </w:r>
      <w:r w:rsidRPr="63DF920A" w:rsidR="2F5D6519">
        <w:rPr>
          <w:rFonts w:ascii="Aptos" w:hAnsi="Aptos" w:eastAsia="Aptos" w:cs="Aptos"/>
          <w:b w:val="1"/>
          <w:bCs w:val="1"/>
          <w:vertAlign w:val="superscript"/>
        </w:rPr>
        <w:t>st</w:t>
      </w:r>
      <w:r w:rsidRPr="63DF920A" w:rsidR="2F5D6519">
        <w:rPr>
          <w:rFonts w:ascii="Aptos" w:hAnsi="Aptos" w:eastAsia="Aptos" w:cs="Aptos"/>
          <w:b w:val="1"/>
          <w:bCs w:val="1"/>
        </w:rPr>
        <w:t xml:space="preserve"> June </w:t>
      </w:r>
      <w:r w:rsidRPr="63DF920A" w:rsidR="0B6E6D30">
        <w:rPr>
          <w:rFonts w:ascii="Aptos" w:hAnsi="Aptos" w:eastAsia="Aptos" w:cs="Aptos"/>
          <w:b w:val="1"/>
          <w:bCs w:val="1"/>
        </w:rPr>
        <w:t>2026</w:t>
      </w:r>
    </w:p>
    <w:p w:rsidRPr="003A2C69" w:rsidR="003A2C69" w:rsidP="00083A15" w:rsidRDefault="003A2C69" w14:paraId="39FA9684" w14:textId="20647031">
      <w:pPr>
        <w:shd w:val="clear" w:color="auto" w:fill="D9F2D0" w:themeFill="accent6" w:themeFillTint="33"/>
        <w:rPr>
          <w:rFonts w:ascii="Aptos" w:hAnsi="Aptos" w:eastAsia="Aptos" w:cs="Aptos"/>
          <w:b/>
          <w:bCs/>
        </w:rPr>
      </w:pPr>
      <w:r>
        <w:rPr>
          <w:rFonts w:ascii="Aptos" w:hAnsi="Aptos" w:eastAsia="Aptos" w:cs="Aptos"/>
          <w:b/>
          <w:bCs/>
        </w:rPr>
        <w:t>Background</w:t>
      </w:r>
    </w:p>
    <w:p w:rsidR="00472AAA" w:rsidP="24F353F3" w:rsidRDefault="63F85D32" w14:paraId="28A7EA25" w14:textId="6F079A41">
      <w:pPr>
        <w:rPr>
          <w:rFonts w:ascii="Aptos" w:hAnsi="Aptos" w:eastAsia="Aptos" w:cs="Aptos"/>
        </w:rPr>
      </w:pPr>
      <w:r w:rsidRPr="24F353F3">
        <w:rPr>
          <w:rFonts w:ascii="Aptos" w:hAnsi="Aptos" w:eastAsia="Aptos" w:cs="Aptos"/>
        </w:rPr>
        <w:t xml:space="preserve">This short-term working group originally wrote a </w:t>
      </w:r>
      <w:hyperlink w:history="1" r:id="rId9">
        <w:r w:rsidRPr="007560AD">
          <w:rPr>
            <w:rStyle w:val="Hyperlink"/>
            <w:rFonts w:ascii="Aptos" w:hAnsi="Aptos" w:eastAsia="Aptos" w:cs="Aptos"/>
          </w:rPr>
          <w:t>SAPOE CIC Guidance document</w:t>
        </w:r>
      </w:hyperlink>
      <w:r w:rsidRPr="24F353F3">
        <w:rPr>
          <w:rFonts w:ascii="Aptos" w:hAnsi="Aptos" w:eastAsia="Aptos" w:cs="Aptos"/>
        </w:rPr>
        <w:t xml:space="preserve"> in response to Education Scotland’s Curriculum Improvement Cycle to ensure that outdoor learning is fully considered. This guidance was published in May 2025</w:t>
      </w:r>
      <w:r w:rsidR="00990320">
        <w:rPr>
          <w:rFonts w:ascii="Aptos" w:hAnsi="Aptos" w:eastAsia="Aptos" w:cs="Aptos"/>
        </w:rPr>
        <w:t xml:space="preserve">. </w:t>
      </w:r>
      <w:r w:rsidRPr="24F353F3">
        <w:rPr>
          <w:rFonts w:ascii="Aptos" w:hAnsi="Aptos" w:eastAsia="Aptos" w:cs="Aptos"/>
        </w:rPr>
        <w:t>Following Ollie Bray’s keynote speech at the SAPOE conference in November 2025, and a follow up online Q&amp;A, the CIC group collaborat</w:t>
      </w:r>
      <w:r w:rsidR="00626318">
        <w:rPr>
          <w:rFonts w:ascii="Aptos" w:hAnsi="Aptos" w:eastAsia="Aptos" w:cs="Aptos"/>
        </w:rPr>
        <w:t>ed</w:t>
      </w:r>
      <w:r w:rsidRPr="24F353F3">
        <w:rPr>
          <w:rFonts w:ascii="Aptos" w:hAnsi="Aptos" w:eastAsia="Aptos" w:cs="Aptos"/>
        </w:rPr>
        <w:t xml:space="preserve"> with E</w:t>
      </w:r>
      <w:r w:rsidR="00626318">
        <w:rPr>
          <w:rFonts w:ascii="Aptos" w:hAnsi="Aptos" w:eastAsia="Aptos" w:cs="Aptos"/>
        </w:rPr>
        <w:t xml:space="preserve">ducation </w:t>
      </w:r>
      <w:r w:rsidRPr="24F353F3">
        <w:rPr>
          <w:rFonts w:ascii="Aptos" w:hAnsi="Aptos" w:eastAsia="Aptos" w:cs="Aptos"/>
        </w:rPr>
        <w:t>S</w:t>
      </w:r>
      <w:r w:rsidR="00626318">
        <w:rPr>
          <w:rFonts w:ascii="Aptos" w:hAnsi="Aptos" w:eastAsia="Aptos" w:cs="Aptos"/>
        </w:rPr>
        <w:t>cotland</w:t>
      </w:r>
      <w:r w:rsidRPr="24F353F3">
        <w:rPr>
          <w:rFonts w:ascii="Aptos" w:hAnsi="Aptos" w:eastAsia="Aptos" w:cs="Aptos"/>
        </w:rPr>
        <w:t xml:space="preserve"> staff at a high-level workshop in March 2026 to explore how to embed outdoor learning as part of CIC going forwar</w:t>
      </w:r>
      <w:r w:rsidR="00CC58B7">
        <w:rPr>
          <w:rFonts w:ascii="Aptos" w:hAnsi="Aptos" w:eastAsia="Aptos" w:cs="Aptos"/>
        </w:rPr>
        <w:t>d.</w:t>
      </w:r>
    </w:p>
    <w:p w:rsidR="00221135" w:rsidP="002A482E" w:rsidRDefault="00221135" w14:paraId="7E8EE00E" w14:textId="77777777">
      <w:pPr>
        <w:spacing w:after="0" w:line="278" w:lineRule="auto"/>
        <w:rPr>
          <w:rFonts w:ascii="Aptos" w:hAnsi="Aptos" w:eastAsia="Aptos" w:cs="Aptos"/>
          <w:b/>
          <w:bCs/>
        </w:rPr>
      </w:pPr>
    </w:p>
    <w:p w:rsidRPr="00472AAA" w:rsidR="00472AAA" w:rsidP="00083A15" w:rsidRDefault="00472AAA" w14:paraId="20F91966" w14:textId="11B597D7">
      <w:pPr>
        <w:shd w:val="clear" w:color="auto" w:fill="D9F2D0" w:themeFill="accent6" w:themeFillTint="33"/>
        <w:rPr>
          <w:rFonts w:ascii="Aptos" w:hAnsi="Aptos" w:eastAsia="Aptos" w:cs="Aptos"/>
          <w:b/>
          <w:bCs/>
        </w:rPr>
      </w:pPr>
      <w:r>
        <w:rPr>
          <w:rFonts w:ascii="Aptos" w:hAnsi="Aptos" w:eastAsia="Aptos" w:cs="Aptos"/>
          <w:b/>
          <w:bCs/>
        </w:rPr>
        <w:t>Key Messages</w:t>
      </w:r>
    </w:p>
    <w:p w:rsidR="00274CEE" w:rsidP="24F353F3" w:rsidRDefault="00274CEE" w14:paraId="005D8141" w14:textId="4CCE49FC">
      <w:pPr>
        <w:rPr>
          <w:rFonts w:ascii="Aptos" w:hAnsi="Aptos" w:eastAsia="Aptos" w:cs="Aptos"/>
        </w:rPr>
      </w:pPr>
      <w:r>
        <w:rPr>
          <w:rFonts w:ascii="Aptos" w:hAnsi="Aptos" w:eastAsia="Aptos" w:cs="Aptos"/>
        </w:rPr>
        <w:t xml:space="preserve">The team from East Lothian Outdoor Learning Services produced a short </w:t>
      </w:r>
      <w:r w:rsidR="00F51590">
        <w:rPr>
          <w:rFonts w:ascii="Aptos" w:hAnsi="Aptos" w:eastAsia="Aptos" w:cs="Aptos"/>
        </w:rPr>
        <w:t xml:space="preserve">video </w:t>
      </w:r>
      <w:r w:rsidR="001F79E7">
        <w:rPr>
          <w:rFonts w:ascii="Aptos" w:hAnsi="Aptos" w:eastAsia="Aptos" w:cs="Aptos"/>
        </w:rPr>
        <w:t>clip setting out SAPOE’s ambition for the revised curriculum</w:t>
      </w:r>
      <w:r w:rsidR="00F51590">
        <w:rPr>
          <w:rFonts w:ascii="Aptos" w:hAnsi="Aptos" w:eastAsia="Aptos" w:cs="Aptos"/>
        </w:rPr>
        <w:t xml:space="preserve"> with the key message</w:t>
      </w:r>
      <w:r w:rsidR="006648F9">
        <w:rPr>
          <w:rFonts w:ascii="Aptos" w:hAnsi="Aptos" w:eastAsia="Aptos" w:cs="Aptos"/>
        </w:rPr>
        <w:t>s;</w:t>
      </w:r>
    </w:p>
    <w:p w:rsidR="006648F9" w:rsidP="006648F9" w:rsidRDefault="006648F9" w14:paraId="0614CF45" w14:textId="77777777">
      <w:pPr>
        <w:rPr>
          <w:rFonts w:ascii="Aptos" w:hAnsi="Aptos" w:eastAsia="Aptos" w:cs="Aptos"/>
        </w:rPr>
      </w:pPr>
      <w:r>
        <w:rPr>
          <w:rFonts w:ascii="Aptos" w:hAnsi="Aptos" w:eastAsia="Aptos" w:cs="Aptos"/>
        </w:rPr>
        <w:t>“Embedding outdoor learning is not an add on.  It’s part of what it means to be a teacher in Scotland”</w:t>
      </w:r>
    </w:p>
    <w:p w:rsidR="006648F9" w:rsidP="006648F9" w:rsidRDefault="006648F9" w14:paraId="653C4401" w14:textId="77777777">
      <w:pPr>
        <w:rPr>
          <w:rFonts w:ascii="Aptos" w:hAnsi="Aptos" w:eastAsia="Aptos" w:cs="Aptos"/>
        </w:rPr>
      </w:pPr>
      <w:r>
        <w:rPr>
          <w:rFonts w:ascii="Aptos" w:hAnsi="Aptos" w:eastAsia="Aptos" w:cs="Aptos"/>
        </w:rPr>
        <w:t>“Outdoor learning includes experiential learning, inter-disciplinary learning, place-based learning, progressive skill development and health and wellbeing and we want to reach a position where outdoor learning pedagogy is embedded not occasionally but consistently throughout our curriculum”</w:t>
      </w:r>
    </w:p>
    <w:p w:rsidR="00472AAA" w:rsidP="00472AAA" w:rsidRDefault="00472AAA" w14:paraId="034F0A27" w14:textId="77777777">
      <w:pPr>
        <w:rPr>
          <w:rFonts w:ascii="Aptos" w:hAnsi="Aptos" w:eastAsia="Aptos" w:cs="Aptos"/>
        </w:rPr>
      </w:pPr>
      <w:r>
        <w:rPr>
          <w:rFonts w:ascii="Aptos" w:hAnsi="Aptos" w:eastAsia="Aptos" w:cs="Aptos"/>
        </w:rPr>
        <w:t xml:space="preserve">You can view the video here </w:t>
      </w:r>
      <w:hyperlink w:history="1" r:id="rId10">
        <w:r w:rsidRPr="008678C4">
          <w:rPr>
            <w:rStyle w:val="Hyperlink"/>
            <w:rFonts w:ascii="Aptos" w:hAnsi="Aptos" w:eastAsia="Aptos" w:cs="Aptos"/>
          </w:rPr>
          <w:t>https://youtu.be/2Pc9TFNSjl4</w:t>
        </w:r>
      </w:hyperlink>
      <w:r>
        <w:rPr>
          <w:rFonts w:ascii="Aptos" w:hAnsi="Aptos" w:eastAsia="Aptos" w:cs="Aptos"/>
        </w:rPr>
        <w:t xml:space="preserve">  </w:t>
      </w:r>
    </w:p>
    <w:p w:rsidR="002618BD" w:rsidP="002A482E" w:rsidRDefault="002618BD" w14:paraId="739A0B72" w14:textId="77777777">
      <w:pPr>
        <w:spacing w:after="0" w:line="278" w:lineRule="auto"/>
        <w:rPr>
          <w:rFonts w:ascii="Aptos" w:hAnsi="Aptos" w:eastAsia="Aptos" w:cs="Aptos"/>
          <w:b/>
          <w:bCs/>
        </w:rPr>
      </w:pPr>
    </w:p>
    <w:p w:rsidRPr="00221135" w:rsidR="006648F9" w:rsidP="00083A15" w:rsidRDefault="00221135" w14:paraId="5AA4F9ED" w14:textId="30B38FA2">
      <w:pPr>
        <w:shd w:val="clear" w:color="auto" w:fill="D9F2D0" w:themeFill="accent6" w:themeFillTint="33"/>
        <w:rPr>
          <w:rFonts w:ascii="Aptos" w:hAnsi="Aptos" w:eastAsia="Aptos" w:cs="Aptos"/>
          <w:b/>
          <w:bCs/>
        </w:rPr>
      </w:pPr>
      <w:r>
        <w:rPr>
          <w:rFonts w:ascii="Aptos" w:hAnsi="Aptos" w:eastAsia="Aptos" w:cs="Aptos"/>
          <w:b/>
          <w:bCs/>
        </w:rPr>
        <w:t xml:space="preserve">Initial </w:t>
      </w:r>
      <w:r w:rsidR="005E2349">
        <w:rPr>
          <w:rFonts w:ascii="Aptos" w:hAnsi="Aptos" w:eastAsia="Aptos" w:cs="Aptos"/>
          <w:b/>
          <w:bCs/>
        </w:rPr>
        <w:t>Actions</w:t>
      </w:r>
    </w:p>
    <w:p w:rsidR="00891D99" w:rsidP="24F353F3" w:rsidRDefault="002F5429" w14:paraId="58CA5058" w14:textId="636764A0">
      <w:pPr>
        <w:rPr>
          <w:rFonts w:ascii="Aptos" w:hAnsi="Aptos" w:eastAsia="Aptos" w:cs="Aptos"/>
        </w:rPr>
      </w:pPr>
      <w:r w:rsidRPr="63DF920A" w:rsidR="07CD2393">
        <w:rPr>
          <w:rFonts w:ascii="Aptos" w:hAnsi="Aptos" w:eastAsia="Aptos" w:cs="Aptos"/>
        </w:rPr>
        <w:t>One of the main actions from th</w:t>
      </w:r>
      <w:r w:rsidRPr="63DF920A" w:rsidR="13778B48">
        <w:rPr>
          <w:rFonts w:ascii="Aptos" w:hAnsi="Aptos" w:eastAsia="Aptos" w:cs="Aptos"/>
        </w:rPr>
        <w:t>e March</w:t>
      </w:r>
      <w:r w:rsidRPr="63DF920A" w:rsidR="07CD2393">
        <w:rPr>
          <w:rFonts w:ascii="Aptos" w:hAnsi="Aptos" w:eastAsia="Aptos" w:cs="Aptos"/>
        </w:rPr>
        <w:t xml:space="preserve"> workshop was to have representation from peop</w:t>
      </w:r>
      <w:r w:rsidRPr="63DF920A" w:rsidR="3AE03D0B">
        <w:rPr>
          <w:rFonts w:ascii="Aptos" w:hAnsi="Aptos" w:eastAsia="Aptos" w:cs="Aptos"/>
        </w:rPr>
        <w:t>le</w:t>
      </w:r>
      <w:r w:rsidRPr="63DF920A" w:rsidR="2183646C">
        <w:rPr>
          <w:rFonts w:ascii="Aptos" w:hAnsi="Aptos" w:eastAsia="Aptos" w:cs="Aptos"/>
        </w:rPr>
        <w:t xml:space="preserve">, </w:t>
      </w:r>
      <w:r w:rsidRPr="63DF920A" w:rsidR="3AE03D0B">
        <w:rPr>
          <w:rFonts w:ascii="Aptos" w:hAnsi="Aptos" w:eastAsia="Aptos" w:cs="Aptos"/>
        </w:rPr>
        <w:t xml:space="preserve">with </w:t>
      </w:r>
      <w:r w:rsidRPr="63DF920A" w:rsidR="5DB6DB14">
        <w:rPr>
          <w:rFonts w:ascii="Aptos" w:hAnsi="Aptos" w:eastAsia="Aptos" w:cs="Aptos"/>
        </w:rPr>
        <w:t xml:space="preserve">strong </w:t>
      </w:r>
      <w:r w:rsidRPr="63DF920A" w:rsidR="3AE03D0B">
        <w:rPr>
          <w:rFonts w:ascii="Aptos" w:hAnsi="Aptos" w:eastAsia="Aptos" w:cs="Aptos"/>
        </w:rPr>
        <w:t>experience delivering outdoor learning within the curriculum</w:t>
      </w:r>
      <w:r w:rsidRPr="63DF920A" w:rsidR="2183646C">
        <w:rPr>
          <w:rFonts w:ascii="Aptos" w:hAnsi="Aptos" w:eastAsia="Aptos" w:cs="Aptos"/>
        </w:rPr>
        <w:t>,</w:t>
      </w:r>
      <w:r w:rsidRPr="63DF920A" w:rsidR="72AB8639">
        <w:rPr>
          <w:rFonts w:ascii="Aptos" w:hAnsi="Aptos" w:eastAsia="Aptos" w:cs="Aptos"/>
        </w:rPr>
        <w:t xml:space="preserve"> on all subject collaboration groups.  </w:t>
      </w:r>
      <w:r w:rsidRPr="63DF920A" w:rsidR="041AD5CD">
        <w:rPr>
          <w:rFonts w:ascii="Aptos" w:hAnsi="Aptos" w:eastAsia="Aptos" w:cs="Aptos"/>
        </w:rPr>
        <w:t xml:space="preserve"> An expression of interest form was circulated</w:t>
      </w:r>
      <w:r w:rsidRPr="63DF920A" w:rsidR="48403CEE">
        <w:rPr>
          <w:rFonts w:ascii="Aptos" w:hAnsi="Aptos" w:eastAsia="Aptos" w:cs="Aptos"/>
        </w:rPr>
        <w:t xml:space="preserve"> to SAPOE members and partners</w:t>
      </w:r>
      <w:r w:rsidRPr="63DF920A" w:rsidR="346C005F">
        <w:rPr>
          <w:rFonts w:ascii="Aptos" w:hAnsi="Aptos" w:eastAsia="Aptos" w:cs="Aptos"/>
        </w:rPr>
        <w:t xml:space="preserve"> w</w:t>
      </w:r>
      <w:r w:rsidRPr="63DF920A" w:rsidR="437B5DB3">
        <w:rPr>
          <w:rFonts w:ascii="Aptos" w:hAnsi="Aptos" w:eastAsia="Aptos" w:cs="Aptos"/>
        </w:rPr>
        <w:t>ith a good response.</w:t>
      </w:r>
    </w:p>
    <w:tbl>
      <w:tblPr>
        <w:tblStyle w:val="TableNormal"/>
        <w:bidiVisual w:val="0"/>
        <w:tblW w:w="0" w:type="auto"/>
        <w:jc w:val="center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ook w:val="06A0" w:firstRow="1" w:lastRow="0" w:firstColumn="1" w:lastColumn="0" w:noHBand="1" w:noVBand="1"/>
      </w:tblPr>
      <w:tblGrid>
        <w:gridCol w:w="2533"/>
        <w:gridCol w:w="2110"/>
        <w:gridCol w:w="2847"/>
        <w:gridCol w:w="2030"/>
      </w:tblGrid>
      <w:tr w:rsidR="63DF920A" w:rsidTr="63DF920A" w14:paraId="35FE344C">
        <w:trPr>
          <w:trHeight w:val="285"/>
        </w:trPr>
        <w:tc>
          <w:tcPr>
            <w:tcW w:w="2533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3CE0EF1C" w14:textId="22C8B4DD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SUBJECT</w:t>
            </w:r>
          </w:p>
        </w:tc>
        <w:tc>
          <w:tcPr>
            <w:tcW w:w="2110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1DCF73C1" w14:textId="1312667C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SAPOE Representative</w:t>
            </w:r>
          </w:p>
        </w:tc>
        <w:tc>
          <w:tcPr>
            <w:tcW w:w="2847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08A617F4" w14:textId="0006394E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Organisation</w:t>
            </w:r>
          </w:p>
        </w:tc>
        <w:tc>
          <w:tcPr>
            <w:tcW w:w="2030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0DDF0B86" w14:textId="078BEFFB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Attendance</w:t>
            </w:r>
          </w:p>
        </w:tc>
      </w:tr>
      <w:tr w:rsidR="63DF920A" w:rsidTr="63DF920A" w14:paraId="19AF582A">
        <w:trPr>
          <w:trHeight w:val="285"/>
        </w:trPr>
        <w:tc>
          <w:tcPr>
            <w:tcW w:w="2533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3C6123F5" w14:textId="65FD737F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Literacy (no date yet)</w:t>
            </w:r>
          </w:p>
        </w:tc>
        <w:tc>
          <w:tcPr>
            <w:tcW w:w="2110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4719A88A" w14:textId="1097DD1B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Matt Robinson</w:t>
            </w:r>
          </w:p>
        </w:tc>
        <w:tc>
          <w:tcPr>
            <w:tcW w:w="2847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2F12178C" w14:textId="74878EC1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Learning through Landscapes</w:t>
            </w:r>
          </w:p>
        </w:tc>
        <w:tc>
          <w:tcPr>
            <w:tcW w:w="2030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RDefault="63DF920A" w14:paraId="4CB41FA5" w14:textId="27635C89"/>
        </w:tc>
      </w:tr>
      <w:tr w:rsidR="63DF920A" w:rsidTr="63DF920A" w14:paraId="4AE0B78F">
        <w:trPr>
          <w:trHeight w:val="285"/>
        </w:trPr>
        <w:tc>
          <w:tcPr>
            <w:tcW w:w="2533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207BC720" w14:textId="62241784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Literacy (no date yet)</w:t>
            </w:r>
          </w:p>
        </w:tc>
        <w:tc>
          <w:tcPr>
            <w:tcW w:w="2110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2F1B0DEE" w14:textId="613CA813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Jamie Struthers</w:t>
            </w:r>
          </w:p>
        </w:tc>
        <w:tc>
          <w:tcPr>
            <w:tcW w:w="2847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6A7F04DC" w14:textId="1E1B8C1C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East Lothian Council</w:t>
            </w:r>
          </w:p>
        </w:tc>
        <w:tc>
          <w:tcPr>
            <w:tcW w:w="2030" w:type="dxa"/>
            <w:shd w:val="clear" w:color="auto" w:fill="00B050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0772EF06" w14:textId="5597F107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In contact</w:t>
            </w:r>
          </w:p>
        </w:tc>
      </w:tr>
      <w:tr w:rsidR="63DF920A" w:rsidTr="63DF920A" w14:paraId="6E3C3C69">
        <w:trPr>
          <w:trHeight w:val="285"/>
        </w:trPr>
        <w:tc>
          <w:tcPr>
            <w:tcW w:w="2533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6609CE1C" w14:textId="1146DDF4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Expressive Arts 29/5/26</w:t>
            </w:r>
          </w:p>
        </w:tc>
        <w:tc>
          <w:tcPr>
            <w:tcW w:w="2110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3E942072" w14:textId="608138D9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Mark Cobain</w:t>
            </w:r>
          </w:p>
        </w:tc>
        <w:tc>
          <w:tcPr>
            <w:tcW w:w="2847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29A4E635" w14:textId="7787A962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Fife Council</w:t>
            </w:r>
          </w:p>
        </w:tc>
        <w:tc>
          <w:tcPr>
            <w:tcW w:w="2030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507C309F" w14:textId="6E72CC88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No Info?</w:t>
            </w:r>
          </w:p>
        </w:tc>
      </w:tr>
      <w:tr w:rsidR="63DF920A" w:rsidTr="63DF920A" w14:paraId="6B620290">
        <w:trPr>
          <w:trHeight w:val="285"/>
        </w:trPr>
        <w:tc>
          <w:tcPr>
            <w:tcW w:w="2533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551560DC" w14:textId="4A436F53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Expressive Arts 29/5/26</w:t>
            </w:r>
          </w:p>
        </w:tc>
        <w:tc>
          <w:tcPr>
            <w:tcW w:w="2110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2563D114" w14:textId="4731E039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Will Berry?</w:t>
            </w:r>
          </w:p>
        </w:tc>
        <w:tc>
          <w:tcPr>
            <w:tcW w:w="2847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72A951BF" w14:textId="71DDDFE1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Fife Council</w:t>
            </w:r>
          </w:p>
        </w:tc>
        <w:tc>
          <w:tcPr>
            <w:tcW w:w="2030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0B8DFC7D" w14:textId="33486F3D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No Info?</w:t>
            </w:r>
          </w:p>
        </w:tc>
      </w:tr>
      <w:tr w:rsidR="63DF920A" w:rsidTr="63DF920A" w14:paraId="4FD6379A">
        <w:trPr>
          <w:trHeight w:val="285"/>
        </w:trPr>
        <w:tc>
          <w:tcPr>
            <w:tcW w:w="2533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6B361AC6" w14:textId="493F5AAC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HWB 14/5/26 Core</w:t>
            </w:r>
          </w:p>
        </w:tc>
        <w:tc>
          <w:tcPr>
            <w:tcW w:w="2110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530670D3" w14:textId="096B090F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Bill Stephen</w:t>
            </w:r>
          </w:p>
        </w:tc>
        <w:tc>
          <w:tcPr>
            <w:tcW w:w="2847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3EB9D3D3" w14:textId="465BCCBB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Midlothian Council</w:t>
            </w:r>
          </w:p>
        </w:tc>
        <w:tc>
          <w:tcPr>
            <w:tcW w:w="2030" w:type="dxa"/>
            <w:shd w:val="clear" w:color="auto" w:fill="00B050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34ED9433" w14:textId="78C076C3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14 May Core group</w:t>
            </w:r>
          </w:p>
        </w:tc>
      </w:tr>
      <w:tr w:rsidR="63DF920A" w:rsidTr="63DF920A" w14:paraId="094C45B6">
        <w:trPr>
          <w:trHeight w:val="285"/>
        </w:trPr>
        <w:tc>
          <w:tcPr>
            <w:tcW w:w="2533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74805BCE" w14:textId="1EB007DE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HWB 15/5/26 Crit Friends</w:t>
            </w:r>
          </w:p>
        </w:tc>
        <w:tc>
          <w:tcPr>
            <w:tcW w:w="2110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611525A5" w14:textId="3B5436F1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Niall Ritchie</w:t>
            </w:r>
          </w:p>
        </w:tc>
        <w:tc>
          <w:tcPr>
            <w:tcW w:w="2847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6C0AFCC8" w14:textId="488A85B0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Aberdeenshire Council</w:t>
            </w:r>
          </w:p>
        </w:tc>
        <w:tc>
          <w:tcPr>
            <w:tcW w:w="2030" w:type="dxa"/>
            <w:shd w:val="clear" w:color="auto" w:fill="00B050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59C257A4" w14:textId="7DA59E4A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15 May Critical Friends</w:t>
            </w:r>
          </w:p>
        </w:tc>
      </w:tr>
      <w:tr w:rsidR="63DF920A" w:rsidTr="63DF920A" w14:paraId="199E4440">
        <w:trPr>
          <w:trHeight w:val="285"/>
        </w:trPr>
        <w:tc>
          <w:tcPr>
            <w:tcW w:w="2533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73363DE3" w14:textId="05F0AA02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HWB 21/5/26 Collab group</w:t>
            </w:r>
          </w:p>
        </w:tc>
        <w:tc>
          <w:tcPr>
            <w:tcW w:w="2110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25D3BE96" w14:textId="73BC4ED6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Carolyn McFarlane</w:t>
            </w:r>
          </w:p>
        </w:tc>
        <w:tc>
          <w:tcPr>
            <w:tcW w:w="2847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7804592A" w14:textId="3D2D7FC4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Thrive Outdoors</w:t>
            </w:r>
          </w:p>
        </w:tc>
        <w:tc>
          <w:tcPr>
            <w:tcW w:w="2030" w:type="dxa"/>
            <w:shd w:val="clear" w:color="auto" w:fill="00B050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5ED6FDA4" w14:textId="75BE8557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21 May Collab group</w:t>
            </w:r>
          </w:p>
        </w:tc>
      </w:tr>
      <w:tr w:rsidR="63DF920A" w:rsidTr="63DF920A" w14:paraId="637CA49E">
        <w:trPr>
          <w:trHeight w:val="285"/>
        </w:trPr>
        <w:tc>
          <w:tcPr>
            <w:tcW w:w="2533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6179F8B5" w14:textId="25A46DF8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Numeracy 19/5/26</w:t>
            </w:r>
          </w:p>
        </w:tc>
        <w:tc>
          <w:tcPr>
            <w:tcW w:w="2110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39B3122B" w14:textId="203E1879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Martyn Pegg</w:t>
            </w:r>
          </w:p>
        </w:tc>
        <w:tc>
          <w:tcPr>
            <w:tcW w:w="2847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5B0F5FDD" w14:textId="6B7A8286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East Lothian Council</w:t>
            </w:r>
          </w:p>
        </w:tc>
        <w:tc>
          <w:tcPr>
            <w:tcW w:w="2030" w:type="dxa"/>
            <w:shd w:val="clear" w:color="auto" w:fill="00B050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6250AEC7" w14:textId="56C0C1F0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In contact</w:t>
            </w:r>
          </w:p>
        </w:tc>
      </w:tr>
      <w:tr w:rsidR="63DF920A" w:rsidTr="63DF920A" w14:paraId="1D5D1FD7">
        <w:trPr>
          <w:trHeight w:val="285"/>
        </w:trPr>
        <w:tc>
          <w:tcPr>
            <w:tcW w:w="2533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6DC712F3" w14:textId="03828763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RME 19/5/26</w:t>
            </w:r>
          </w:p>
        </w:tc>
        <w:tc>
          <w:tcPr>
            <w:tcW w:w="2110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42B54E10" w14:textId="1B15169A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Ali Dreyer</w:t>
            </w:r>
          </w:p>
        </w:tc>
        <w:tc>
          <w:tcPr>
            <w:tcW w:w="2847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1933E43E" w14:textId="289771D4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Fife Council/SAPOE</w:t>
            </w:r>
          </w:p>
        </w:tc>
        <w:tc>
          <w:tcPr>
            <w:tcW w:w="2030" w:type="dxa"/>
            <w:shd w:val="clear" w:color="auto" w:fill="00B050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1066DB72" w14:textId="50A2CC88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In contact</w:t>
            </w:r>
          </w:p>
        </w:tc>
      </w:tr>
      <w:tr w:rsidR="63DF920A" w:rsidTr="63DF920A" w14:paraId="1D1F3BBF">
        <w:trPr>
          <w:trHeight w:val="285"/>
        </w:trPr>
        <w:tc>
          <w:tcPr>
            <w:tcW w:w="2533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6722DC4B" w14:textId="6AB5A06E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Sciences</w:t>
            </w:r>
          </w:p>
        </w:tc>
        <w:tc>
          <w:tcPr>
            <w:tcW w:w="2110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7C7E3D36" w14:textId="03507360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Gillian Eaves</w:t>
            </w:r>
          </w:p>
        </w:tc>
        <w:tc>
          <w:tcPr>
            <w:tcW w:w="2847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6EC6FE10" w14:textId="6D4CD995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Fife Council</w:t>
            </w:r>
          </w:p>
        </w:tc>
        <w:tc>
          <w:tcPr>
            <w:tcW w:w="2030" w:type="dxa"/>
            <w:shd w:val="clear" w:color="auto" w:fill="00B050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74B8365F" w14:textId="00E459FF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 May Collab group</w:t>
            </w:r>
          </w:p>
        </w:tc>
      </w:tr>
      <w:tr w:rsidR="63DF920A" w:rsidTr="63DF920A" w14:paraId="1C493138">
        <w:trPr>
          <w:trHeight w:val="285"/>
        </w:trPr>
        <w:tc>
          <w:tcPr>
            <w:tcW w:w="2533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380ABECB" w14:textId="40151163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Sciences</w:t>
            </w:r>
          </w:p>
        </w:tc>
        <w:tc>
          <w:tcPr>
            <w:tcW w:w="2110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4D3C1B6F" w14:textId="1B6AE159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Craig Burry</w:t>
            </w:r>
          </w:p>
        </w:tc>
        <w:tc>
          <w:tcPr>
            <w:tcW w:w="2847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125DBFAD" w14:textId="1312882B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East Lothian Council</w:t>
            </w:r>
          </w:p>
        </w:tc>
        <w:tc>
          <w:tcPr>
            <w:tcW w:w="2030" w:type="dxa"/>
            <w:shd w:val="clear" w:color="auto" w:fill="00B050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2A5799E2" w14:textId="4C89858E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 May Collab group</w:t>
            </w:r>
          </w:p>
        </w:tc>
      </w:tr>
      <w:tr w:rsidR="63DF920A" w:rsidTr="63DF920A" w14:paraId="13BF9968">
        <w:trPr>
          <w:trHeight w:val="285"/>
        </w:trPr>
        <w:tc>
          <w:tcPr>
            <w:tcW w:w="2533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0E57D9C1" w14:textId="7E49B860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Social Studies 8/5/26</w:t>
            </w:r>
          </w:p>
        </w:tc>
        <w:tc>
          <w:tcPr>
            <w:tcW w:w="2110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5DE1EC30" w14:textId="70B8C5D2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Liz Brookes</w:t>
            </w:r>
          </w:p>
        </w:tc>
        <w:tc>
          <w:tcPr>
            <w:tcW w:w="2847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3560A10A" w14:textId="5FA74FC9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East Lothian Council</w:t>
            </w:r>
          </w:p>
        </w:tc>
        <w:tc>
          <w:tcPr>
            <w:tcW w:w="2030" w:type="dxa"/>
            <w:shd w:val="clear" w:color="auto" w:fill="00B050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28E47DEE" w14:textId="0983AF0E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 May Collab group</w:t>
            </w:r>
          </w:p>
        </w:tc>
      </w:tr>
      <w:tr w:rsidR="63DF920A" w:rsidTr="63DF920A" w14:paraId="03C0C739">
        <w:trPr>
          <w:trHeight w:val="285"/>
        </w:trPr>
        <w:tc>
          <w:tcPr>
            <w:tcW w:w="2533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6D6F47D1" w14:textId="53F6919E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Social Studies 8/5/26</w:t>
            </w:r>
          </w:p>
        </w:tc>
        <w:tc>
          <w:tcPr>
            <w:tcW w:w="2110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5399AA51" w14:textId="136E4C42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Neil Murray</w:t>
            </w:r>
          </w:p>
        </w:tc>
        <w:tc>
          <w:tcPr>
            <w:tcW w:w="2847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24F17184" w14:textId="2AEA0017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Scottish Borders Council</w:t>
            </w:r>
          </w:p>
        </w:tc>
        <w:tc>
          <w:tcPr>
            <w:tcW w:w="2030" w:type="dxa"/>
            <w:shd w:val="clear" w:color="auto" w:fill="00B050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5A285BF5" w14:textId="0D7D0A34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 May Collab group</w:t>
            </w:r>
          </w:p>
        </w:tc>
      </w:tr>
      <w:tr w:rsidR="63DF920A" w:rsidTr="63DF920A" w14:paraId="6B8E2917">
        <w:trPr>
          <w:trHeight w:val="285"/>
        </w:trPr>
        <w:tc>
          <w:tcPr>
            <w:tcW w:w="2533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5F1095E0" w14:textId="4583FF1F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Technologies 25/5/26</w:t>
            </w:r>
          </w:p>
        </w:tc>
        <w:tc>
          <w:tcPr>
            <w:tcW w:w="2110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71C69936" w14:textId="37A55712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Martin Robertson</w:t>
            </w:r>
          </w:p>
        </w:tc>
        <w:tc>
          <w:tcPr>
            <w:tcW w:w="2847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502B0645" w14:textId="1CF41461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East Ayrshire Council</w:t>
            </w:r>
          </w:p>
        </w:tc>
        <w:tc>
          <w:tcPr>
            <w:tcW w:w="2030" w:type="dxa"/>
            <w:shd w:val="clear" w:color="auto" w:fill="00B050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09857E69" w14:textId="4181D5C3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In contact</w:t>
            </w:r>
          </w:p>
        </w:tc>
      </w:tr>
      <w:tr w:rsidR="63DF920A" w:rsidTr="63DF920A" w14:paraId="7E475D24">
        <w:trPr>
          <w:trHeight w:val="285"/>
        </w:trPr>
        <w:tc>
          <w:tcPr>
            <w:tcW w:w="2533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5C3C2793" w14:textId="1EE30978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Languages 28/5/26</w:t>
            </w:r>
          </w:p>
        </w:tc>
        <w:tc>
          <w:tcPr>
            <w:tcW w:w="2110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2536E8A9" w14:textId="7D1D804E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Natalie White</w:t>
            </w:r>
          </w:p>
        </w:tc>
        <w:tc>
          <w:tcPr>
            <w:tcW w:w="2847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4066E3A6" w14:textId="184593CA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Argyll &amp; Bute Council</w:t>
            </w:r>
          </w:p>
        </w:tc>
        <w:tc>
          <w:tcPr>
            <w:tcW w:w="2030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RDefault="63DF920A" w14:paraId="68ADBB84" w14:textId="666EFD03"/>
        </w:tc>
      </w:tr>
      <w:tr w:rsidR="63DF920A" w:rsidTr="63DF920A" w14:paraId="31C000C2">
        <w:trPr>
          <w:trHeight w:val="285"/>
        </w:trPr>
        <w:tc>
          <w:tcPr>
            <w:tcW w:w="2533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5C72A2C9" w14:textId="5E74B56E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Languages 28/5/26</w:t>
            </w:r>
          </w:p>
        </w:tc>
        <w:tc>
          <w:tcPr>
            <w:tcW w:w="2110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51EAE0A4" w14:textId="1BD0C462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Sarah Rowson</w:t>
            </w:r>
          </w:p>
        </w:tc>
        <w:tc>
          <w:tcPr>
            <w:tcW w:w="2847" w:type="dxa"/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41EDD4A7" w14:textId="1B19AE05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Scottish Borders Council</w:t>
            </w:r>
          </w:p>
        </w:tc>
        <w:tc>
          <w:tcPr>
            <w:tcW w:w="2030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3DF920A" w:rsidP="63DF920A" w:rsidRDefault="63DF920A" w14:paraId="4B020C81" w14:textId="68DEBF34">
            <w:pPr>
              <w:spacing w:before="0" w:beforeAutospacing="off" w:after="0" w:afterAutospacing="off"/>
            </w:pPr>
            <w:r w:rsidRPr="63DF920A" w:rsidR="63DF92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No Info?</w:t>
            </w:r>
          </w:p>
        </w:tc>
      </w:tr>
    </w:tbl>
    <w:p w:rsidR="00623C5E" w:rsidP="24F353F3" w:rsidRDefault="00623C5E" w14:paraId="44707EEA" w14:textId="5DF75F10">
      <w:pPr>
        <w:rPr>
          <w:rFonts w:ascii="Aptos" w:hAnsi="Aptos" w:eastAsia="Aptos" w:cs="Aptos"/>
        </w:rPr>
      </w:pPr>
    </w:p>
    <w:p w:rsidR="00A44D26" w:rsidP="24F353F3" w:rsidRDefault="000065A4" w14:paraId="07416AAB" w14:textId="5C4ECD07">
      <w:pPr>
        <w:rPr>
          <w:rFonts w:ascii="Aptos" w:hAnsi="Aptos" w:eastAsia="Aptos" w:cs="Aptos"/>
        </w:rPr>
      </w:pPr>
      <w:r>
        <w:rPr>
          <w:rFonts w:ascii="Aptos" w:hAnsi="Aptos" w:eastAsia="Aptos" w:cs="Aptos"/>
        </w:rPr>
        <w:t xml:space="preserve">The CIC process is currently in Phase 2 </w:t>
      </w:r>
      <w:r w:rsidR="00A208BE">
        <w:rPr>
          <w:rFonts w:ascii="Aptos" w:hAnsi="Aptos" w:eastAsia="Aptos" w:cs="Aptos"/>
        </w:rPr>
        <w:t xml:space="preserve">(see </w:t>
      </w:r>
      <w:hyperlink w:history="1" r:id="rId11">
        <w:r w:rsidRPr="00A208BE" w:rsidR="00A208BE">
          <w:rPr>
            <w:rStyle w:val="Hyperlink"/>
            <w:rFonts w:ascii="Aptos" w:hAnsi="Aptos" w:eastAsia="Aptos" w:cs="Aptos"/>
          </w:rPr>
          <w:t>Explainer for Teachers and Practitioners</w:t>
        </w:r>
      </w:hyperlink>
      <w:r w:rsidR="00A208BE">
        <w:rPr>
          <w:rFonts w:ascii="Aptos" w:hAnsi="Aptos" w:eastAsia="Aptos" w:cs="Aptos"/>
        </w:rPr>
        <w:t xml:space="preserve"> for more detail).</w:t>
      </w:r>
    </w:p>
    <w:p w:rsidR="00A208BE" w:rsidP="24F353F3" w:rsidRDefault="00641D42" w14:paraId="1950469B" w14:textId="6B955682">
      <w:pPr>
        <w:rPr>
          <w:rFonts w:ascii="Aptos" w:hAnsi="Aptos" w:eastAsia="Aptos" w:cs="Aptos"/>
        </w:rPr>
      </w:pPr>
      <w:r w:rsidRPr="00661E72">
        <w:rPr>
          <w:rFonts w:ascii="Aptos" w:hAnsi="Aptos" w:eastAsia="Aptos" w:cs="Aptos"/>
          <w:b/>
          <w:bCs/>
        </w:rPr>
        <w:t>Phase 2</w:t>
      </w:r>
      <w:r>
        <w:rPr>
          <w:rFonts w:ascii="Aptos" w:hAnsi="Aptos" w:eastAsia="Aptos" w:cs="Aptos"/>
        </w:rPr>
        <w:t xml:space="preserve"> </w:t>
      </w:r>
      <w:r w:rsidR="00AB5615">
        <w:rPr>
          <w:rFonts w:ascii="Aptos" w:hAnsi="Aptos" w:eastAsia="Aptos" w:cs="Aptos"/>
        </w:rPr>
        <w:t xml:space="preserve">has </w:t>
      </w:r>
      <w:r>
        <w:rPr>
          <w:rFonts w:ascii="Aptos" w:hAnsi="Aptos" w:eastAsia="Aptos" w:cs="Aptos"/>
        </w:rPr>
        <w:t>involve</w:t>
      </w:r>
      <w:r w:rsidR="00AB5615">
        <w:rPr>
          <w:rFonts w:ascii="Aptos" w:hAnsi="Aptos" w:eastAsia="Aptos" w:cs="Aptos"/>
        </w:rPr>
        <w:t>d</w:t>
      </w:r>
      <w:r w:rsidR="007C5D2B">
        <w:rPr>
          <w:rFonts w:ascii="Aptos" w:hAnsi="Aptos" w:eastAsia="Aptos" w:cs="Aptos"/>
        </w:rPr>
        <w:t xml:space="preserve"> </w:t>
      </w:r>
      <w:r w:rsidR="007C5D2B">
        <w:rPr>
          <w:rFonts w:ascii="Aptos" w:hAnsi="Aptos" w:eastAsia="Aptos" w:cs="Aptos"/>
          <w:b/>
          <w:bCs/>
        </w:rPr>
        <w:t xml:space="preserve">Engaging and co-creating: </w:t>
      </w:r>
      <w:r w:rsidR="0085043C">
        <w:rPr>
          <w:rFonts w:ascii="Aptos" w:hAnsi="Aptos" w:eastAsia="Aptos" w:cs="Aptos"/>
        </w:rPr>
        <w:t>Inclusive engagement with co-design partners to test draft workstreams</w:t>
      </w:r>
      <w:r w:rsidR="00CD3AF0">
        <w:rPr>
          <w:rFonts w:ascii="Aptos" w:hAnsi="Aptos" w:eastAsia="Aptos" w:cs="Aptos"/>
        </w:rPr>
        <w:t>.  SAPOE representatives have been able to join working groups at this stage and the main feedback is that</w:t>
      </w:r>
      <w:r w:rsidR="00EB37F5">
        <w:rPr>
          <w:rFonts w:ascii="Aptos" w:hAnsi="Aptos" w:eastAsia="Aptos" w:cs="Aptos"/>
        </w:rPr>
        <w:t xml:space="preserve"> it has been useful to see the process but the valuable input will be during phase 3</w:t>
      </w:r>
      <w:r w:rsidR="00C81D01">
        <w:rPr>
          <w:rFonts w:ascii="Aptos" w:hAnsi="Aptos" w:eastAsia="Aptos" w:cs="Aptos"/>
        </w:rPr>
        <w:t>.</w:t>
      </w:r>
    </w:p>
    <w:p w:rsidRPr="0011267B" w:rsidR="00C81D01" w:rsidP="24F353F3" w:rsidRDefault="00C81D01" w14:paraId="1E6BB5CB" w14:textId="6A08FC3D">
      <w:pPr>
        <w:rPr>
          <w:rFonts w:ascii="Aptos" w:hAnsi="Aptos" w:eastAsia="Aptos" w:cs="Aptos"/>
          <w:b/>
          <w:bCs/>
        </w:rPr>
      </w:pPr>
      <w:r w:rsidRPr="00661E72">
        <w:rPr>
          <w:rFonts w:ascii="Aptos" w:hAnsi="Aptos" w:eastAsia="Aptos" w:cs="Aptos"/>
          <w:b/>
          <w:bCs/>
        </w:rPr>
        <w:t>Phase 3</w:t>
      </w:r>
      <w:r w:rsidR="0011267B">
        <w:rPr>
          <w:rFonts w:ascii="Aptos" w:hAnsi="Aptos" w:eastAsia="Aptos" w:cs="Aptos"/>
          <w:b/>
          <w:bCs/>
        </w:rPr>
        <w:t xml:space="preserve"> </w:t>
      </w:r>
      <w:r w:rsidR="0011267B">
        <w:rPr>
          <w:rFonts w:ascii="Aptos" w:hAnsi="Aptos" w:eastAsia="Aptos" w:cs="Aptos"/>
        </w:rPr>
        <w:t xml:space="preserve">involves </w:t>
      </w:r>
      <w:r w:rsidRPr="0011267B" w:rsidR="0011267B">
        <w:rPr>
          <w:b/>
          <w:bCs/>
        </w:rPr>
        <w:t>Sharing, Learning and Adopting</w:t>
      </w:r>
      <w:r w:rsidR="0011267B">
        <w:rPr>
          <w:b/>
          <w:bCs/>
        </w:rPr>
        <w:t xml:space="preserve">: </w:t>
      </w:r>
      <w:r w:rsidRPr="001C59DD" w:rsidR="000547AF">
        <w:t>Plotting development of support material, sharing</w:t>
      </w:r>
      <w:r w:rsidRPr="001C59DD" w:rsidR="007E7620">
        <w:t xml:space="preserve"> of</w:t>
      </w:r>
      <w:r w:rsidRPr="001C59DD" w:rsidR="000547AF">
        <w:t xml:space="preserve"> best practice</w:t>
      </w:r>
      <w:r w:rsidRPr="001C59DD" w:rsidR="007E7620">
        <w:t>. Lear</w:t>
      </w:r>
      <w:r w:rsidR="00FE72FA">
        <w:t>n</w:t>
      </w:r>
      <w:r w:rsidRPr="001C59DD" w:rsidR="007E7620">
        <w:t xml:space="preserve">ing from the experience of learners, </w:t>
      </w:r>
      <w:r w:rsidRPr="001C59DD" w:rsidR="001C59DD">
        <w:t>practitioners and teachers.</w:t>
      </w:r>
    </w:p>
    <w:p w:rsidR="00E41E54" w:rsidP="00E41E54" w:rsidRDefault="00E41E54" w14:paraId="2F47FF9F" w14:textId="77777777">
      <w:pPr>
        <w:spacing w:after="0" w:line="278" w:lineRule="auto"/>
        <w:rPr>
          <w:rFonts w:ascii="Aptos" w:hAnsi="Aptos" w:eastAsia="Aptos" w:cs="Aptos"/>
          <w:b/>
          <w:bCs/>
        </w:rPr>
      </w:pPr>
    </w:p>
    <w:p w:rsidR="00C81D01" w:rsidP="00083A15" w:rsidRDefault="00C81D01" w14:paraId="4967D9B4" w14:textId="154C683F">
      <w:pPr>
        <w:shd w:val="clear" w:color="auto" w:fill="D9F2D0" w:themeFill="accent6" w:themeFillTint="33"/>
        <w:rPr>
          <w:rFonts w:ascii="Aptos" w:hAnsi="Aptos" w:eastAsia="Aptos" w:cs="Aptos"/>
          <w:b/>
          <w:bCs/>
        </w:rPr>
      </w:pPr>
      <w:r>
        <w:rPr>
          <w:rFonts w:ascii="Aptos" w:hAnsi="Aptos" w:eastAsia="Aptos" w:cs="Aptos"/>
          <w:b/>
          <w:bCs/>
        </w:rPr>
        <w:t>Timelines</w:t>
      </w:r>
    </w:p>
    <w:p w:rsidR="000B164F" w:rsidP="24F353F3" w:rsidRDefault="000B164F" w14:paraId="5DD152C0" w14:textId="34448B20">
      <w:pPr>
        <w:rPr>
          <w:rFonts w:ascii="Aptos" w:hAnsi="Aptos" w:eastAsia="Aptos" w:cs="Aptos"/>
        </w:rPr>
      </w:pPr>
      <w:r>
        <w:rPr>
          <w:rFonts w:ascii="Aptos" w:hAnsi="Aptos" w:eastAsia="Aptos" w:cs="Aptos"/>
        </w:rPr>
        <w:t>It is expected that new draft curriculum guidance will be available</w:t>
      </w:r>
      <w:r w:rsidR="00691E3C">
        <w:rPr>
          <w:rFonts w:ascii="Aptos" w:hAnsi="Aptos" w:eastAsia="Aptos" w:cs="Aptos"/>
        </w:rPr>
        <w:t xml:space="preserve"> in Summer 2026 for a period of checking and alignment</w:t>
      </w:r>
      <w:r w:rsidR="00AE2A02">
        <w:rPr>
          <w:rFonts w:ascii="Aptos" w:hAnsi="Aptos" w:eastAsia="Aptos" w:cs="Aptos"/>
        </w:rPr>
        <w:t xml:space="preserve">. The draft guidance will be published </w:t>
      </w:r>
      <w:r w:rsidR="009F7AE0">
        <w:rPr>
          <w:rFonts w:ascii="Aptos" w:hAnsi="Aptos" w:eastAsia="Aptos" w:cs="Aptos"/>
        </w:rPr>
        <w:t>around September</w:t>
      </w:r>
      <w:r w:rsidR="00AE2A02">
        <w:rPr>
          <w:rFonts w:ascii="Aptos" w:hAnsi="Aptos" w:eastAsia="Aptos" w:cs="Aptos"/>
        </w:rPr>
        <w:t xml:space="preserve"> </w:t>
      </w:r>
      <w:r w:rsidR="00FE72FA">
        <w:rPr>
          <w:rFonts w:ascii="Aptos" w:hAnsi="Aptos" w:eastAsia="Aptos" w:cs="Aptos"/>
        </w:rPr>
        <w:t>2026.</w:t>
      </w:r>
    </w:p>
    <w:p w:rsidR="00FE72FA" w:rsidP="24F353F3" w:rsidRDefault="00FE72FA" w14:paraId="3B16FC75" w14:textId="20FD8C94">
      <w:pPr>
        <w:rPr>
          <w:rFonts w:ascii="Aptos" w:hAnsi="Aptos" w:eastAsia="Aptos" w:cs="Aptos"/>
        </w:rPr>
      </w:pPr>
      <w:r>
        <w:rPr>
          <w:rFonts w:ascii="Aptos" w:hAnsi="Aptos" w:eastAsia="Aptos" w:cs="Aptos"/>
        </w:rPr>
        <w:t>Phase 3</w:t>
      </w:r>
      <w:r w:rsidR="002115AC">
        <w:rPr>
          <w:rFonts w:ascii="Aptos" w:hAnsi="Aptos" w:eastAsia="Aptos" w:cs="Aptos"/>
        </w:rPr>
        <w:t xml:space="preserve"> will then commence in Autumn 2026</w:t>
      </w:r>
      <w:r w:rsidR="008D0E3F">
        <w:rPr>
          <w:rFonts w:ascii="Aptos" w:hAnsi="Aptos" w:eastAsia="Aptos" w:cs="Aptos"/>
        </w:rPr>
        <w:t xml:space="preserve"> where design groups will share emerging </w:t>
      </w:r>
      <w:r w:rsidR="0032260C">
        <w:rPr>
          <w:rFonts w:ascii="Aptos" w:hAnsi="Aptos" w:eastAsia="Aptos" w:cs="Aptos"/>
        </w:rPr>
        <w:t xml:space="preserve">outputs. </w:t>
      </w:r>
      <w:r w:rsidRPr="0032260C" w:rsidR="0032260C">
        <w:rPr>
          <w:rFonts w:ascii="Aptos" w:hAnsi="Aptos" w:eastAsia="Aptos" w:cs="Aptos"/>
        </w:rPr>
        <w:t xml:space="preserve">The purpose is to share emerging thinking beyond the co-design groups so that all teachers and practitioners </w:t>
      </w:r>
      <w:r w:rsidRPr="0032260C" w:rsidR="001C348D">
        <w:rPr>
          <w:rFonts w:ascii="Aptos" w:hAnsi="Aptos" w:eastAsia="Aptos" w:cs="Aptos"/>
        </w:rPr>
        <w:t>can</w:t>
      </w:r>
      <w:r w:rsidRPr="0032260C" w:rsidR="0032260C">
        <w:rPr>
          <w:rFonts w:ascii="Aptos" w:hAnsi="Aptos" w:eastAsia="Aptos" w:cs="Aptos"/>
        </w:rPr>
        <w:t xml:space="preserve"> provide feedback.</w:t>
      </w:r>
      <w:r w:rsidR="003074A9">
        <w:rPr>
          <w:rFonts w:ascii="Aptos" w:hAnsi="Aptos" w:eastAsia="Aptos" w:cs="Aptos"/>
        </w:rPr>
        <w:t xml:space="preserve">  This is the phase where we hope our SAPOE representatives will have the opportunity to input on </w:t>
      </w:r>
      <w:r w:rsidR="00E41E54">
        <w:rPr>
          <w:rFonts w:ascii="Aptos" w:hAnsi="Aptos" w:eastAsia="Aptos" w:cs="Aptos"/>
        </w:rPr>
        <w:t>how and where the curriculum can be delivered outdoors with exemplars and guidance to support this.</w:t>
      </w:r>
    </w:p>
    <w:p w:rsidR="001C348D" w:rsidP="24F353F3" w:rsidRDefault="001E74D4" w14:paraId="3100F4E7" w14:textId="506FF7ED">
      <w:pPr>
        <w:rPr>
          <w:rFonts w:ascii="Aptos" w:hAnsi="Aptos" w:eastAsia="Aptos" w:cs="Aptos"/>
        </w:rPr>
      </w:pPr>
      <w:r>
        <w:rPr>
          <w:rFonts w:ascii="Aptos" w:hAnsi="Aptos" w:eastAsia="Aptos" w:cs="Aptos"/>
        </w:rPr>
        <w:t>Curriculum content is expected to be finalised around January 2027.</w:t>
      </w:r>
    </w:p>
    <w:p w:rsidRPr="000B164F" w:rsidR="001E74D4" w:rsidP="24F353F3" w:rsidRDefault="008D76C9" w14:paraId="46752299" w14:textId="61E8A196">
      <w:pPr>
        <w:rPr>
          <w:rFonts w:ascii="Aptos" w:hAnsi="Aptos" w:eastAsia="Aptos" w:cs="Aptos"/>
        </w:rPr>
      </w:pPr>
      <w:r>
        <w:rPr>
          <w:rFonts w:ascii="Aptos" w:hAnsi="Aptos" w:eastAsia="Aptos" w:cs="Aptos"/>
        </w:rPr>
        <w:t>The new guidance will be formally adopted from August 2028.</w:t>
      </w:r>
    </w:p>
    <w:p w:rsidR="008D76C9" w:rsidP="24F353F3" w:rsidRDefault="008D76C9" w14:paraId="77D862C6" w14:textId="77777777">
      <w:pPr>
        <w:rPr>
          <w:rFonts w:ascii="Aptos" w:hAnsi="Aptos" w:eastAsia="Aptos" w:cs="Aptos"/>
          <w:b/>
          <w:bCs/>
        </w:rPr>
      </w:pPr>
    </w:p>
    <w:p w:rsidRPr="0069265B" w:rsidR="0069265B" w:rsidP="24F353F3" w:rsidRDefault="0069265B" w14:paraId="3F36E7F0" w14:textId="348BF23A">
      <w:pPr>
        <w:rPr>
          <w:rFonts w:ascii="Aptos" w:hAnsi="Aptos" w:eastAsia="Aptos" w:cs="Aptos"/>
          <w:b/>
          <w:bCs/>
        </w:rPr>
      </w:pPr>
      <w:r>
        <w:rPr>
          <w:rFonts w:ascii="Aptos" w:hAnsi="Aptos" w:eastAsia="Aptos" w:cs="Aptos"/>
          <w:b/>
          <w:bCs/>
        </w:rPr>
        <w:t>SAPOE contacts</w:t>
      </w:r>
    </w:p>
    <w:p w:rsidR="00140D28" w:rsidP="24F353F3" w:rsidRDefault="00140D28" w14:paraId="3900F9B1" w14:textId="10E492EA">
      <w:pPr>
        <w:rPr>
          <w:rFonts w:ascii="Aptos" w:hAnsi="Aptos" w:eastAsia="Aptos" w:cs="Aptos"/>
        </w:rPr>
      </w:pPr>
      <w:r>
        <w:rPr>
          <w:rFonts w:ascii="Aptos" w:hAnsi="Aptos" w:eastAsia="Aptos" w:cs="Aptos"/>
        </w:rPr>
        <w:t>Any questions or for more information please contact:</w:t>
      </w:r>
    </w:p>
    <w:p w:rsidR="00140D28" w:rsidP="24F353F3" w:rsidRDefault="00140D28" w14:paraId="38F8CFEC" w14:textId="677CD925">
      <w:pPr>
        <w:rPr>
          <w:rFonts w:ascii="Aptos" w:hAnsi="Aptos" w:eastAsia="Aptos" w:cs="Aptos"/>
        </w:rPr>
      </w:pPr>
      <w:r>
        <w:rPr>
          <w:rFonts w:ascii="Aptos" w:hAnsi="Aptos" w:eastAsia="Aptos" w:cs="Aptos"/>
        </w:rPr>
        <w:t>Ali Dreyer, SAPOE Lead Officer</w:t>
      </w:r>
      <w:r w:rsidR="002A005F">
        <w:rPr>
          <w:rFonts w:ascii="Aptos" w:hAnsi="Aptos" w:eastAsia="Aptos" w:cs="Aptos"/>
        </w:rPr>
        <w:t xml:space="preserve">, </w:t>
      </w:r>
      <w:hyperlink w:history="1" r:id="rId12">
        <w:r w:rsidRPr="008678C4" w:rsidR="002A005F">
          <w:rPr>
            <w:rStyle w:val="Hyperlink"/>
            <w:rFonts w:ascii="Aptos" w:hAnsi="Aptos" w:eastAsia="Aptos" w:cs="Aptos"/>
          </w:rPr>
          <w:t>officer@sapoe.org.uk</w:t>
        </w:r>
      </w:hyperlink>
    </w:p>
    <w:p w:rsidRPr="00137DDF" w:rsidR="00140D28" w:rsidP="24F353F3" w:rsidRDefault="002A005F" w14:paraId="639BC25F" w14:textId="0291AE3F">
      <w:pPr>
        <w:rPr>
          <w:rFonts w:ascii="Aptos" w:hAnsi="Aptos" w:eastAsia="Aptos" w:cs="Aptos"/>
        </w:rPr>
      </w:pPr>
      <w:r>
        <w:rPr>
          <w:rFonts w:ascii="Aptos" w:hAnsi="Aptos" w:eastAsia="Aptos" w:cs="Aptos"/>
        </w:rPr>
        <w:t>Liz Brookes, SAPOE Executive Committee</w:t>
      </w:r>
      <w:r w:rsidR="00014B38">
        <w:rPr>
          <w:rFonts w:ascii="Aptos" w:hAnsi="Aptos" w:eastAsia="Aptos" w:cs="Aptos"/>
        </w:rPr>
        <w:t xml:space="preserve">, </w:t>
      </w:r>
      <w:hyperlink w:history="1" r:id="rId13">
        <w:r w:rsidRPr="008678C4" w:rsidR="00014B38">
          <w:rPr>
            <w:rStyle w:val="Hyperlink"/>
            <w:rFonts w:ascii="Aptos" w:hAnsi="Aptos" w:eastAsia="Aptos" w:cs="Aptos"/>
          </w:rPr>
          <w:t>lbrookes@elcschool.org.uk</w:t>
        </w:r>
      </w:hyperlink>
    </w:p>
    <w:sectPr w:rsidRPr="00137DDF" w:rsidR="00140D28" w:rsidSect="00140D28">
      <w:pgSz w:w="11906" w:h="16838" w:orient="portrait"/>
      <w:pgMar w:top="851" w:right="1080" w:bottom="993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C54CBC"/>
    <w:multiLevelType w:val="hybridMultilevel"/>
    <w:tmpl w:val="2266E78E"/>
    <w:lvl w:ilvl="0" w:tplc="0809000F">
      <w:start w:val="1"/>
      <w:numFmt w:val="decimal"/>
      <w:lvlText w:val="%1.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905796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4DA2E03"/>
    <w:rsid w:val="000065A4"/>
    <w:rsid w:val="00014B38"/>
    <w:rsid w:val="00027E32"/>
    <w:rsid w:val="000547AF"/>
    <w:rsid w:val="0008329D"/>
    <w:rsid w:val="00083A15"/>
    <w:rsid w:val="000B164F"/>
    <w:rsid w:val="000B42BF"/>
    <w:rsid w:val="000B5096"/>
    <w:rsid w:val="00110BDF"/>
    <w:rsid w:val="0011267B"/>
    <w:rsid w:val="00137DDF"/>
    <w:rsid w:val="00140D28"/>
    <w:rsid w:val="001465CF"/>
    <w:rsid w:val="00156F07"/>
    <w:rsid w:val="00185E91"/>
    <w:rsid w:val="001A0983"/>
    <w:rsid w:val="001A6E58"/>
    <w:rsid w:val="001C348D"/>
    <w:rsid w:val="001C59DD"/>
    <w:rsid w:val="001E74D4"/>
    <w:rsid w:val="001F79E7"/>
    <w:rsid w:val="002115AC"/>
    <w:rsid w:val="00221135"/>
    <w:rsid w:val="002618BD"/>
    <w:rsid w:val="0027485F"/>
    <w:rsid w:val="00274CEE"/>
    <w:rsid w:val="002A005F"/>
    <w:rsid w:val="002A482E"/>
    <w:rsid w:val="002A5A9A"/>
    <w:rsid w:val="002F5429"/>
    <w:rsid w:val="002F5833"/>
    <w:rsid w:val="003074A9"/>
    <w:rsid w:val="0032260C"/>
    <w:rsid w:val="003303F8"/>
    <w:rsid w:val="00340F5E"/>
    <w:rsid w:val="003762D4"/>
    <w:rsid w:val="003A0D4C"/>
    <w:rsid w:val="003A2C69"/>
    <w:rsid w:val="003E19C1"/>
    <w:rsid w:val="00423EF8"/>
    <w:rsid w:val="00472AAA"/>
    <w:rsid w:val="004C464F"/>
    <w:rsid w:val="004E6ECA"/>
    <w:rsid w:val="00563EF2"/>
    <w:rsid w:val="005A2E70"/>
    <w:rsid w:val="005E2349"/>
    <w:rsid w:val="00602945"/>
    <w:rsid w:val="00623C5E"/>
    <w:rsid w:val="00626318"/>
    <w:rsid w:val="00641D42"/>
    <w:rsid w:val="006526BF"/>
    <w:rsid w:val="00661E72"/>
    <w:rsid w:val="006648F9"/>
    <w:rsid w:val="0066794F"/>
    <w:rsid w:val="00691E3C"/>
    <w:rsid w:val="0069265B"/>
    <w:rsid w:val="006B5386"/>
    <w:rsid w:val="006C3DBA"/>
    <w:rsid w:val="006D12F1"/>
    <w:rsid w:val="006F0EDE"/>
    <w:rsid w:val="00717339"/>
    <w:rsid w:val="007560AD"/>
    <w:rsid w:val="00775407"/>
    <w:rsid w:val="00777E07"/>
    <w:rsid w:val="00784127"/>
    <w:rsid w:val="00793579"/>
    <w:rsid w:val="007C3406"/>
    <w:rsid w:val="007C5D2B"/>
    <w:rsid w:val="007E7620"/>
    <w:rsid w:val="00814387"/>
    <w:rsid w:val="0085043C"/>
    <w:rsid w:val="00854A0D"/>
    <w:rsid w:val="00891D99"/>
    <w:rsid w:val="008A6B8A"/>
    <w:rsid w:val="008D0E3F"/>
    <w:rsid w:val="008D76C9"/>
    <w:rsid w:val="008E20BD"/>
    <w:rsid w:val="00915A53"/>
    <w:rsid w:val="00932066"/>
    <w:rsid w:val="00975007"/>
    <w:rsid w:val="00986314"/>
    <w:rsid w:val="00990320"/>
    <w:rsid w:val="009F6090"/>
    <w:rsid w:val="009F7AE0"/>
    <w:rsid w:val="00A208BE"/>
    <w:rsid w:val="00A44D26"/>
    <w:rsid w:val="00A64D35"/>
    <w:rsid w:val="00A66D95"/>
    <w:rsid w:val="00A829CD"/>
    <w:rsid w:val="00A85B57"/>
    <w:rsid w:val="00AB5615"/>
    <w:rsid w:val="00AE2A02"/>
    <w:rsid w:val="00B469AC"/>
    <w:rsid w:val="00B7472E"/>
    <w:rsid w:val="00B873D7"/>
    <w:rsid w:val="00C81D01"/>
    <w:rsid w:val="00CC0EF4"/>
    <w:rsid w:val="00CC58B7"/>
    <w:rsid w:val="00CD2904"/>
    <w:rsid w:val="00CD3AF0"/>
    <w:rsid w:val="00CF53EE"/>
    <w:rsid w:val="00D16846"/>
    <w:rsid w:val="00D22FE5"/>
    <w:rsid w:val="00D6033D"/>
    <w:rsid w:val="00D70DE4"/>
    <w:rsid w:val="00D84D51"/>
    <w:rsid w:val="00DD1A5D"/>
    <w:rsid w:val="00DF0A67"/>
    <w:rsid w:val="00E12E3A"/>
    <w:rsid w:val="00E22B9C"/>
    <w:rsid w:val="00E31D10"/>
    <w:rsid w:val="00E41E54"/>
    <w:rsid w:val="00EB37F5"/>
    <w:rsid w:val="00EB597E"/>
    <w:rsid w:val="00F35913"/>
    <w:rsid w:val="00F51590"/>
    <w:rsid w:val="00FE72FA"/>
    <w:rsid w:val="041AD5CD"/>
    <w:rsid w:val="05FFE7F5"/>
    <w:rsid w:val="07CD2393"/>
    <w:rsid w:val="0B6E6D30"/>
    <w:rsid w:val="13778B48"/>
    <w:rsid w:val="2183646C"/>
    <w:rsid w:val="24F353F3"/>
    <w:rsid w:val="2F5D6519"/>
    <w:rsid w:val="346C005F"/>
    <w:rsid w:val="34DA2E03"/>
    <w:rsid w:val="3AE03D0B"/>
    <w:rsid w:val="437B5DB3"/>
    <w:rsid w:val="48403CEE"/>
    <w:rsid w:val="5063F853"/>
    <w:rsid w:val="5DB6DB14"/>
    <w:rsid w:val="63DF920A"/>
    <w:rsid w:val="63F85D32"/>
    <w:rsid w:val="656375F9"/>
    <w:rsid w:val="6A4A4E46"/>
    <w:rsid w:val="72AB8639"/>
    <w:rsid w:val="7953F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C5B78"/>
  <w15:chartTrackingRefBased/>
  <w15:docId w15:val="{C78378D9-07EC-4B10-8457-59754E30B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19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9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64D35"/>
    <w:rPr>
      <w:color w:val="96607D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12E3A"/>
    <w:pPr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g" Id="rId8" /><Relationship Type="http://schemas.openxmlformats.org/officeDocument/2006/relationships/hyperlink" Target="mailto:lbrookes@elcschool.org.uk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officer@sapoe.org.uk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blogs.glowscotland.org.uk/glowblogs/public/cices/uploads/sites/10666/2025/11/21141741/CIC-Explainer-for-Teachers-and-Practitioners-November-2025.pdf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youtu.be/2Pc9TFNSjl4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s://sapoe.org.uk/wp-content/uploads/2025/05/SAPOE-CIC-guidance-paper-FINAL.pdf" TargetMode="Externa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hohasaccess xmlns="4de793eb-5251-434f-80a1-cca66ad748f6" xsi:nil="true"/>
    <TaxCatchAll xmlns="9c48dc76-cbef-4a4b-80f1-c1b30c079ce8"/>
    <lcf76f155ced4ddcb4097134ff3c332f xmlns="4de793eb-5251-434f-80a1-cca66ad748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48370AF8584A4D89BF405ED2198B99" ma:contentTypeVersion="20" ma:contentTypeDescription="Create a new document." ma:contentTypeScope="" ma:versionID="1792c272baf6b200561ccea49556d7de">
  <xsd:schema xmlns:xsd="http://www.w3.org/2001/XMLSchema" xmlns:xs="http://www.w3.org/2001/XMLSchema" xmlns:p="http://schemas.microsoft.com/office/2006/metadata/properties" xmlns:ns2="4de793eb-5251-434f-80a1-cca66ad748f6" xmlns:ns3="9c48dc76-cbef-4a4b-80f1-c1b30c079ce8" targetNamespace="http://schemas.microsoft.com/office/2006/metadata/properties" ma:root="true" ma:fieldsID="4a18526023e87da59ee57802cfee50ac" ns2:_="" ns3:_="">
    <xsd:import namespace="4de793eb-5251-434f-80a1-cca66ad748f6"/>
    <xsd:import namespace="9c48dc76-cbef-4a4b-80f1-c1b30c079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Whohasacces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793eb-5251-434f-80a1-cca66ad74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0fe9e0b-0e18-42be-9438-0c3450dd84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Whohasaccess" ma:index="24" nillable="true" ma:displayName="Who has access" ma:format="Dropdown" ma:internalName="Whohasaccess">
      <xsd:simpleType>
        <xsd:restriction base="dms:Text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8dc76-cbef-4a4b-80f1-c1b30c079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3cf7c82-a7ab-4a6c-b660-8f345274b8e7}" ma:internalName="TaxCatchAll" ma:showField="CatchAllData" ma:web="9c48dc76-cbef-4a4b-80f1-c1b30c079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2695D0-0EA4-4760-859E-81D5D37BA7E8}">
  <ds:schemaRefs>
    <ds:schemaRef ds:uri="http://schemas.microsoft.com/office/2006/metadata/properties"/>
    <ds:schemaRef ds:uri="http://schemas.microsoft.com/office/infopath/2007/PartnerControls"/>
    <ds:schemaRef ds:uri="4de793eb-5251-434f-80a1-cca66ad748f6"/>
    <ds:schemaRef ds:uri="9c48dc76-cbef-4a4b-80f1-c1b30c079ce8"/>
  </ds:schemaRefs>
</ds:datastoreItem>
</file>

<file path=customXml/itemProps2.xml><?xml version="1.0" encoding="utf-8"?>
<ds:datastoreItem xmlns:ds="http://schemas.openxmlformats.org/officeDocument/2006/customXml" ds:itemID="{8B16A12C-C51B-4D6A-A8A1-D20ABCD8DF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F80BB1-2162-4B6E-9DDF-9E071A92D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e793eb-5251-434f-80a1-cca66ad748f6"/>
    <ds:schemaRef ds:uri="9c48dc76-cbef-4a4b-80f1-c1b30c079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SAPOE Officer - Ali Dreyer</dc:creator>
  <keywords/>
  <dc:description/>
  <lastModifiedBy>SAPOE Officer - Ali Dreyer</lastModifiedBy>
  <revision>119</revision>
  <dcterms:created xsi:type="dcterms:W3CDTF">2026-05-05T04:13:00.0000000Z</dcterms:created>
  <dcterms:modified xsi:type="dcterms:W3CDTF">2026-06-01T17:11:55.1913495Z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0x010100AD48370AF8584A4D89BF405ED2198B99</vt:lpwstr>
  </property>
  <property fmtid="{D5CDD505-2E9C-101B-9397-08002B2CF9AE}" pid="3" name="MediaServiceImageTags">
    <vt:lpwstr/>
  </property>
</Properties>
</file>